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BC" w:rsidRDefault="007E04BC" w:rsidP="007E04BC">
      <w:pPr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 №</w:t>
      </w:r>
      <w:r w:rsidR="003A736C">
        <w:rPr>
          <w:sz w:val="28"/>
          <w:szCs w:val="28"/>
        </w:rPr>
        <w:t xml:space="preserve"> 13</w:t>
      </w:r>
    </w:p>
    <w:p w:rsidR="007E04BC" w:rsidRDefault="007E04BC" w:rsidP="007E04BC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Додаток</w:t>
      </w:r>
    </w:p>
    <w:p w:rsidR="007E04BC" w:rsidRDefault="007E04BC" w:rsidP="007E04BC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до Програми з відзначення державних </w:t>
      </w:r>
    </w:p>
    <w:p w:rsidR="007E04BC" w:rsidRDefault="007E04BC" w:rsidP="007E04BC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та професійних свят, ювілейних дат,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проведення культурно-мистецьких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заходів на 2016-2020 роки зі змінами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Рішення одинадцятої позачергової сесії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міської ради VII скликання</w:t>
      </w:r>
    </w:p>
    <w:p w:rsidR="007E04BC" w:rsidRP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серпня  2016  року  №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</w:p>
    <w:p w:rsidR="007E04BC" w:rsidRPr="00B20E82" w:rsidRDefault="007E04BC" w:rsidP="007E04BC">
      <w:pPr>
        <w:jc w:val="center"/>
        <w:rPr>
          <w:i/>
          <w:iCs/>
          <w:color w:val="000000"/>
          <w:sz w:val="28"/>
          <w:szCs w:val="28"/>
        </w:rPr>
      </w:pPr>
      <w:r w:rsidRPr="00B20E82">
        <w:rPr>
          <w:sz w:val="28"/>
          <w:szCs w:val="28"/>
        </w:rPr>
        <w:t xml:space="preserve">Ресурсне забезпечення </w:t>
      </w:r>
      <w:r w:rsidRPr="00B20E82">
        <w:rPr>
          <w:i/>
          <w:iCs/>
          <w:color w:val="000000"/>
          <w:sz w:val="28"/>
          <w:szCs w:val="28"/>
        </w:rPr>
        <w:t xml:space="preserve"> </w:t>
      </w:r>
    </w:p>
    <w:p w:rsidR="007E04BC" w:rsidRDefault="007E04BC" w:rsidP="007E04BC">
      <w:pPr>
        <w:jc w:val="center"/>
        <w:rPr>
          <w:b/>
          <w:i/>
          <w:iCs/>
          <w:color w:val="000000"/>
          <w:sz w:val="28"/>
          <w:szCs w:val="28"/>
        </w:rPr>
      </w:pPr>
    </w:p>
    <w:p w:rsidR="007E04BC" w:rsidRPr="00F30704" w:rsidRDefault="007E04BC" w:rsidP="007E04BC">
      <w:pPr>
        <w:jc w:val="center"/>
        <w:rPr>
          <w:b/>
          <w:sz w:val="28"/>
          <w:szCs w:val="28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60"/>
        <w:gridCol w:w="1260"/>
        <w:gridCol w:w="900"/>
        <w:gridCol w:w="900"/>
        <w:gridCol w:w="776"/>
        <w:gridCol w:w="816"/>
        <w:gridCol w:w="732"/>
        <w:gridCol w:w="926"/>
      </w:tblGrid>
      <w:tr w:rsidR="00B20E82" w:rsidRPr="00B5110D" w:rsidTr="00AE7F3B">
        <w:trPr>
          <w:trHeight w:val="660"/>
        </w:trPr>
        <w:tc>
          <w:tcPr>
            <w:tcW w:w="468" w:type="dxa"/>
            <w:vMerge w:val="restart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№</w:t>
            </w:r>
          </w:p>
        </w:tc>
        <w:tc>
          <w:tcPr>
            <w:tcW w:w="3060" w:type="dxa"/>
            <w:vMerge w:val="restart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Назва  заходу</w:t>
            </w:r>
          </w:p>
        </w:tc>
        <w:tc>
          <w:tcPr>
            <w:tcW w:w="1260" w:type="dxa"/>
            <w:vMerge w:val="restart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 xml:space="preserve">Термін </w:t>
            </w:r>
            <w:proofErr w:type="spellStart"/>
            <w:r w:rsidRPr="00B5110D">
              <w:rPr>
                <w:color w:val="000000"/>
              </w:rPr>
              <w:t>виконан-ня</w:t>
            </w:r>
            <w:proofErr w:type="spellEnd"/>
          </w:p>
        </w:tc>
        <w:tc>
          <w:tcPr>
            <w:tcW w:w="5050" w:type="dxa"/>
            <w:gridSpan w:val="6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i/>
                <w:color w:val="000000"/>
                <w:sz w:val="27"/>
                <w:szCs w:val="27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Орієнтовні</w:t>
            </w:r>
            <w:r w:rsidRPr="00B5110D">
              <w:rPr>
                <w:color w:val="000000"/>
              </w:rPr>
              <w:t xml:space="preserve"> </w:t>
            </w:r>
            <w:r w:rsidRPr="00B5110D">
              <w:rPr>
                <w:bCs/>
                <w:color w:val="000000"/>
                <w:shd w:val="clear" w:color="auto" w:fill="FFFFFF"/>
              </w:rPr>
              <w:t>обсяги фінансових ресурсів,</w:t>
            </w:r>
            <w:r w:rsidRPr="00B5110D">
              <w:rPr>
                <w:bCs/>
                <w:color w:val="000000"/>
              </w:rPr>
              <w:t> </w:t>
            </w:r>
            <w:r w:rsidRPr="00B5110D">
              <w:rPr>
                <w:color w:val="000000"/>
              </w:rPr>
              <w:br/>
              <w:t>(</w:t>
            </w:r>
            <w:r w:rsidRPr="00B5110D">
              <w:rPr>
                <w:bCs/>
                <w:color w:val="000000"/>
                <w:shd w:val="clear" w:color="auto" w:fill="FFFFFF"/>
              </w:rPr>
              <w:t xml:space="preserve">тис. </w:t>
            </w:r>
            <w:proofErr w:type="spellStart"/>
            <w:r w:rsidRPr="00B5110D">
              <w:rPr>
                <w:bCs/>
                <w:color w:val="000000"/>
                <w:shd w:val="clear" w:color="auto" w:fill="FFFFFF"/>
              </w:rPr>
              <w:t>Грн</w:t>
            </w:r>
            <w:proofErr w:type="spellEnd"/>
            <w:r w:rsidRPr="00B5110D">
              <w:rPr>
                <w:bCs/>
                <w:color w:val="000000"/>
                <w:shd w:val="clear" w:color="auto" w:fill="FFFFFF"/>
              </w:rPr>
              <w:t>)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  <w:vMerge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vMerge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ind w:left="12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2016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2017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2018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2019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2020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ind w:right="-194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Всього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1.</w:t>
            </w:r>
          </w:p>
        </w:tc>
        <w:tc>
          <w:tcPr>
            <w:tcW w:w="3060" w:type="dxa"/>
          </w:tcPr>
          <w:p w:rsidR="00B20E82" w:rsidRPr="00B5110D" w:rsidRDefault="00B20E82" w:rsidP="00AE7F3B">
            <w:pPr>
              <w:spacing w:before="100" w:beforeAutospacing="1"/>
              <w:rPr>
                <w:color w:val="000000"/>
              </w:rPr>
            </w:pPr>
            <w:r w:rsidRPr="00B5110D">
              <w:t>Відзначення державних свят, визначних подій де</w:t>
            </w:r>
            <w:r w:rsidRPr="00B5110D">
              <w:t>р</w:t>
            </w:r>
            <w:r w:rsidRPr="00B5110D">
              <w:t>жави, що встановлені а</w:t>
            </w:r>
            <w:r w:rsidRPr="00B5110D">
              <w:t>к</w:t>
            </w:r>
            <w:r w:rsidRPr="00B5110D">
              <w:t>тами Президента України, Кабінету Міністрів Укра</w:t>
            </w:r>
            <w:r w:rsidRPr="00B5110D">
              <w:t>ї</w:t>
            </w:r>
            <w:r w:rsidRPr="00B5110D">
              <w:t>ни, із врученням Почесних грамот та подяк міського голови.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12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7,8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9,9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9,9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11,3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50</w:t>
            </w:r>
            <w:r w:rsidRPr="00B5110D">
              <w:rPr>
                <w:bCs/>
                <w:color w:val="000000"/>
                <w:shd w:val="clear" w:color="auto" w:fill="FFFFFF"/>
              </w:rPr>
              <w:t>,9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2</w:t>
            </w:r>
          </w:p>
        </w:tc>
        <w:tc>
          <w:tcPr>
            <w:tcW w:w="3060" w:type="dxa"/>
          </w:tcPr>
          <w:p w:rsidR="00B20E82" w:rsidRPr="00B5110D" w:rsidRDefault="00B20E82" w:rsidP="00AE7F3B">
            <w:pPr>
              <w:rPr>
                <w:sz w:val="28"/>
                <w:szCs w:val="28"/>
              </w:rPr>
            </w:pPr>
            <w:r w:rsidRPr="00B5110D">
              <w:t xml:space="preserve">Відзначення  свят та подій, організація </w:t>
            </w:r>
            <w:proofErr w:type="spellStart"/>
            <w:r w:rsidRPr="00B5110D">
              <w:t>культурно-</w:t>
            </w:r>
            <w:proofErr w:type="spellEnd"/>
            <w:r w:rsidRPr="00B5110D">
              <w:t xml:space="preserve"> м</w:t>
            </w:r>
            <w:r w:rsidRPr="00B5110D">
              <w:t>и</w:t>
            </w:r>
            <w:r w:rsidRPr="00B5110D">
              <w:t>стецьких заходів, що  пр</w:t>
            </w:r>
            <w:r w:rsidRPr="00B5110D">
              <w:t>о</w:t>
            </w:r>
            <w:r w:rsidRPr="00B5110D">
              <w:t>водяться на виконання р</w:t>
            </w:r>
            <w:r w:rsidRPr="00B5110D">
              <w:t>о</w:t>
            </w:r>
            <w:r w:rsidRPr="00B5110D">
              <w:t>зпоряджень голови обла</w:t>
            </w:r>
            <w:r w:rsidRPr="00B5110D">
              <w:t>с</w:t>
            </w:r>
            <w:r w:rsidRPr="00B5110D">
              <w:t>ної державної адміністрації та  міського голови, із вр</w:t>
            </w:r>
            <w:r w:rsidRPr="00B5110D">
              <w:t>у</w:t>
            </w:r>
            <w:r w:rsidRPr="00B5110D">
              <w:t>ченням Почесних грамот, подяк міського голови та цінних подарунків.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</w:t>
            </w: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15,4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17,5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21,7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26,3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10</w:t>
            </w:r>
            <w:r w:rsidRPr="00B5110D">
              <w:rPr>
                <w:bCs/>
                <w:color w:val="000000"/>
                <w:shd w:val="clear" w:color="auto" w:fill="FFFFFF"/>
              </w:rPr>
              <w:t>5,9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3.</w:t>
            </w:r>
          </w:p>
        </w:tc>
        <w:tc>
          <w:tcPr>
            <w:tcW w:w="3060" w:type="dxa"/>
          </w:tcPr>
          <w:p w:rsidR="00B20E82" w:rsidRPr="00B5110D" w:rsidRDefault="00B20E82" w:rsidP="00AE7F3B">
            <w:r w:rsidRPr="00B5110D">
              <w:t>Відзначення ювілейних дат підприємств, установ, о</w:t>
            </w:r>
            <w:r w:rsidRPr="00B5110D">
              <w:t>р</w:t>
            </w:r>
            <w:r w:rsidRPr="00B5110D">
              <w:t>ганізацій та окремих осіб із врученням Почесних гр</w:t>
            </w:r>
            <w:r w:rsidRPr="00B5110D">
              <w:t>а</w:t>
            </w:r>
            <w:r w:rsidRPr="00B5110D">
              <w:t>мот , подяк міського гол</w:t>
            </w:r>
            <w:r w:rsidRPr="00B5110D">
              <w:t>о</w:t>
            </w:r>
            <w:r w:rsidRPr="00B5110D">
              <w:t>ви та цінних подарунків.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1,5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4,8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3,2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6,6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4,2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20,3</w:t>
            </w:r>
          </w:p>
        </w:tc>
      </w:tr>
      <w:tr w:rsidR="00B20E82" w:rsidRPr="00B5110D" w:rsidTr="00AE7F3B">
        <w:trPr>
          <w:trHeight w:val="2005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4.</w:t>
            </w:r>
          </w:p>
        </w:tc>
        <w:tc>
          <w:tcPr>
            <w:tcW w:w="3060" w:type="dxa"/>
          </w:tcPr>
          <w:p w:rsidR="00B20E82" w:rsidRPr="00B5110D" w:rsidRDefault="00B20E82" w:rsidP="00AE7F3B">
            <w:r w:rsidRPr="00B5110D">
              <w:t>Відзначення колективів п</w:t>
            </w:r>
            <w:r w:rsidRPr="00B5110D">
              <w:t>і</w:t>
            </w:r>
            <w:r w:rsidRPr="00B5110D">
              <w:t>дприємств, установ, орг</w:t>
            </w:r>
            <w:r w:rsidRPr="00B5110D">
              <w:t>а</w:t>
            </w:r>
            <w:r w:rsidRPr="00B5110D">
              <w:t>нізацій та окремих осіб за високі трудові здобутки із врученням Почесних гр</w:t>
            </w:r>
            <w:r w:rsidRPr="00B5110D">
              <w:t>а</w:t>
            </w:r>
            <w:r w:rsidRPr="00B5110D">
              <w:t>мот міського голови та цінних подарунків.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1,5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1,8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4,2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6,6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8,1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22,2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lastRenderedPageBreak/>
              <w:t>5.</w:t>
            </w:r>
          </w:p>
        </w:tc>
        <w:tc>
          <w:tcPr>
            <w:tcW w:w="3060" w:type="dxa"/>
          </w:tcPr>
          <w:p w:rsidR="00B20E82" w:rsidRPr="00B5110D" w:rsidRDefault="00B20E82" w:rsidP="00AE7F3B">
            <w:r w:rsidRPr="00B5110D">
              <w:t>Відзначення професійних свят, які встановлені ві</w:t>
            </w:r>
            <w:r w:rsidRPr="00B5110D">
              <w:t>д</w:t>
            </w:r>
            <w:r w:rsidRPr="00B5110D">
              <w:t>повідно до указів Презид</w:t>
            </w:r>
            <w:r w:rsidRPr="00B5110D">
              <w:t>е</w:t>
            </w:r>
            <w:r w:rsidRPr="00B5110D">
              <w:t>нта України, із врученням Почесних грамот , подяк міського голови  та цінних подарунків.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9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9,6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11,5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9,2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11,2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50</w:t>
            </w:r>
            <w:r w:rsidRPr="00B5110D">
              <w:rPr>
                <w:bCs/>
                <w:color w:val="000000"/>
                <w:shd w:val="clear" w:color="auto" w:fill="FFFFFF"/>
              </w:rPr>
              <w:t>,5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6.</w:t>
            </w:r>
          </w:p>
        </w:tc>
        <w:tc>
          <w:tcPr>
            <w:tcW w:w="3060" w:type="dxa"/>
          </w:tcPr>
          <w:p w:rsidR="00B20E82" w:rsidRPr="00B5110D" w:rsidRDefault="00B20E82" w:rsidP="00AE7F3B">
            <w:r w:rsidRPr="00B5110D">
              <w:t>Придбання бланків Поче</w:t>
            </w:r>
            <w:r w:rsidRPr="00B5110D">
              <w:t>с</w:t>
            </w:r>
            <w:r w:rsidRPr="00B5110D">
              <w:t>них грамот та подяк, або необхідні матеріали для їх виготовлення  для відзн</w:t>
            </w:r>
            <w:r w:rsidRPr="00B5110D">
              <w:t>а</w:t>
            </w:r>
            <w:r w:rsidRPr="00B5110D">
              <w:t>чення та заохочення пр</w:t>
            </w:r>
            <w:r w:rsidRPr="00B5110D">
              <w:t>а</w:t>
            </w:r>
            <w:r w:rsidRPr="00B5110D">
              <w:t>цівників підприємств, установ, організацій міста  та окремих осіб.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1,2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1,4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1,6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1,8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7.</w:t>
            </w:r>
          </w:p>
        </w:tc>
        <w:tc>
          <w:tcPr>
            <w:tcW w:w="3060" w:type="dxa"/>
          </w:tcPr>
          <w:p w:rsidR="00B20E82" w:rsidRPr="00B5110D" w:rsidRDefault="00B20E82" w:rsidP="00AE7F3B">
            <w:pPr>
              <w:spacing w:before="100" w:beforeAutospacing="1" w:after="100" w:afterAutospacing="1"/>
              <w:rPr>
                <w:color w:val="000000"/>
              </w:rPr>
            </w:pPr>
            <w:r w:rsidRPr="00B5110D">
              <w:t>О</w:t>
            </w:r>
            <w:r w:rsidRPr="00B5110D">
              <w:rPr>
                <w:color w:val="000000"/>
                <w:shd w:val="clear" w:color="auto" w:fill="FFFFFF"/>
              </w:rPr>
              <w:t>рганізація офіційних прийомів, зустрічей дел</w:t>
            </w:r>
            <w:r w:rsidRPr="00B5110D">
              <w:rPr>
                <w:color w:val="000000"/>
                <w:shd w:val="clear" w:color="auto" w:fill="FFFFFF"/>
              </w:rPr>
              <w:t>е</w:t>
            </w:r>
            <w:r w:rsidRPr="00B5110D">
              <w:rPr>
                <w:color w:val="000000"/>
                <w:shd w:val="clear" w:color="auto" w:fill="FFFFFF"/>
              </w:rPr>
              <w:t>гацій, відкриття темати</w:t>
            </w:r>
            <w:r w:rsidRPr="00B5110D">
              <w:rPr>
                <w:color w:val="000000"/>
                <w:shd w:val="clear" w:color="auto" w:fill="FFFFFF"/>
              </w:rPr>
              <w:t>ч</w:t>
            </w:r>
            <w:r w:rsidRPr="00B5110D">
              <w:rPr>
                <w:color w:val="000000"/>
                <w:shd w:val="clear" w:color="auto" w:fill="FFFFFF"/>
              </w:rPr>
              <w:t>них виставок, ярмарків, конференцій, круглих ст</w:t>
            </w:r>
            <w:r w:rsidRPr="00B5110D">
              <w:rPr>
                <w:color w:val="000000"/>
                <w:shd w:val="clear" w:color="auto" w:fill="FFFFFF"/>
              </w:rPr>
              <w:t>о</w:t>
            </w:r>
            <w:r w:rsidRPr="00B5110D">
              <w:rPr>
                <w:color w:val="000000"/>
                <w:shd w:val="clear" w:color="auto" w:fill="FFFFFF"/>
              </w:rPr>
              <w:t>лів тощо, в тому числі із врученням цінних подар</w:t>
            </w:r>
            <w:r w:rsidRPr="00B5110D">
              <w:rPr>
                <w:color w:val="000000"/>
                <w:shd w:val="clear" w:color="auto" w:fill="FFFFFF"/>
              </w:rPr>
              <w:t>у</w:t>
            </w:r>
            <w:r w:rsidRPr="00B5110D">
              <w:rPr>
                <w:color w:val="000000"/>
                <w:shd w:val="clear" w:color="auto" w:fill="FFFFFF"/>
              </w:rPr>
              <w:t>нків, сувенірів.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12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12,0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15,0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20,0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25,0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8</w:t>
            </w:r>
            <w:r>
              <w:rPr>
                <w:bCs/>
                <w:color w:val="000000"/>
                <w:shd w:val="clear" w:color="auto" w:fill="FFFFFF"/>
              </w:rPr>
              <w:t>4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8.</w:t>
            </w:r>
          </w:p>
        </w:tc>
        <w:tc>
          <w:tcPr>
            <w:tcW w:w="3060" w:type="dxa"/>
          </w:tcPr>
          <w:p w:rsidR="00B20E82" w:rsidRPr="00B5110D" w:rsidRDefault="00B20E82" w:rsidP="00AE7F3B">
            <w:pPr>
              <w:rPr>
                <w:color w:val="000000"/>
                <w:shd w:val="clear" w:color="auto" w:fill="FFFFFF"/>
              </w:rPr>
            </w:pPr>
            <w:r w:rsidRPr="00B5110D">
              <w:rPr>
                <w:color w:val="000000"/>
                <w:shd w:val="clear" w:color="auto" w:fill="FFFFFF"/>
              </w:rPr>
              <w:t>Придбання вітальних а</w:t>
            </w:r>
            <w:r w:rsidRPr="00B5110D">
              <w:rPr>
                <w:color w:val="000000"/>
                <w:shd w:val="clear" w:color="auto" w:fill="FFFFFF"/>
              </w:rPr>
              <w:t>д</w:t>
            </w:r>
            <w:r w:rsidRPr="00B5110D">
              <w:rPr>
                <w:color w:val="000000"/>
                <w:shd w:val="clear" w:color="auto" w:fill="FFFFFF"/>
              </w:rPr>
              <w:t>рес, листівок, запрошень на урочисті заходи, які пров</w:t>
            </w:r>
            <w:r w:rsidRPr="00B5110D">
              <w:rPr>
                <w:color w:val="000000"/>
                <w:shd w:val="clear" w:color="auto" w:fill="FFFFFF"/>
              </w:rPr>
              <w:t>о</w:t>
            </w:r>
            <w:r w:rsidRPr="00B5110D">
              <w:rPr>
                <w:color w:val="000000"/>
                <w:shd w:val="clear" w:color="auto" w:fill="FFFFFF"/>
              </w:rPr>
              <w:t>дяться за участю</w:t>
            </w:r>
            <w:r w:rsidRPr="00B5110D">
              <w:rPr>
                <w:color w:val="000000"/>
              </w:rPr>
              <w:t xml:space="preserve">        міс</w:t>
            </w:r>
            <w:r w:rsidRPr="00B5110D">
              <w:rPr>
                <w:color w:val="000000"/>
              </w:rPr>
              <w:t>ь</w:t>
            </w:r>
            <w:r w:rsidRPr="00B5110D">
              <w:rPr>
                <w:color w:val="000000"/>
              </w:rPr>
              <w:t>кого голови.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2,4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2,8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3,5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4,1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14,8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9.</w:t>
            </w:r>
          </w:p>
        </w:tc>
        <w:tc>
          <w:tcPr>
            <w:tcW w:w="3060" w:type="dxa"/>
          </w:tcPr>
          <w:p w:rsidR="00B20E82" w:rsidRPr="00B5110D" w:rsidRDefault="00B20E82" w:rsidP="00AE7F3B">
            <w:pPr>
              <w:rPr>
                <w:shd w:val="clear" w:color="auto" w:fill="FFFFFF"/>
              </w:rPr>
            </w:pPr>
            <w:r w:rsidRPr="00B5110D">
              <w:t>Придбання державної си</w:t>
            </w:r>
            <w:r w:rsidRPr="00B5110D">
              <w:t>м</w:t>
            </w:r>
            <w:r w:rsidRPr="00B5110D">
              <w:t>воліки, матеріалів для оф</w:t>
            </w:r>
            <w:r w:rsidRPr="00B5110D">
              <w:t>о</w:t>
            </w:r>
            <w:r w:rsidRPr="00B5110D">
              <w:t>рмлення сцени, банерів, друкованої продукції, с</w:t>
            </w:r>
            <w:r w:rsidRPr="00B5110D">
              <w:t>у</w:t>
            </w:r>
            <w:r w:rsidRPr="00B5110D">
              <w:t>венірів, цінних подарунків для урочистих подій та к</w:t>
            </w:r>
            <w:r w:rsidRPr="00B5110D">
              <w:t>у</w:t>
            </w:r>
            <w:r w:rsidRPr="00B5110D">
              <w:t>льтурно-мистецьких зах</w:t>
            </w:r>
            <w:r w:rsidRPr="00B5110D">
              <w:t>о</w:t>
            </w:r>
            <w:r w:rsidRPr="00B5110D">
              <w:t>дів.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 xml:space="preserve">Щороку 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6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7,0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28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</w:tr>
      <w:tr w:rsidR="00B20E82" w:rsidRPr="00B5110D" w:rsidTr="00AE7F3B">
        <w:trPr>
          <w:trHeight w:val="480"/>
        </w:trPr>
        <w:tc>
          <w:tcPr>
            <w:tcW w:w="468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B20E82" w:rsidRPr="00B5110D" w:rsidRDefault="00B20E82" w:rsidP="00AE7F3B">
            <w:pPr>
              <w:spacing w:before="100" w:beforeAutospacing="1" w:after="100" w:afterAutospacing="1"/>
            </w:pPr>
            <w:r w:rsidRPr="00B5110D">
              <w:t>Разом:</w:t>
            </w:r>
          </w:p>
        </w:tc>
        <w:tc>
          <w:tcPr>
            <w:tcW w:w="1260" w:type="dxa"/>
          </w:tcPr>
          <w:p w:rsidR="00B20E82" w:rsidRPr="00B5110D" w:rsidRDefault="00B20E82" w:rsidP="00AE7F3B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7</w:t>
            </w:r>
            <w:r w:rsidRPr="00B5110D">
              <w:rPr>
                <w:bCs/>
                <w:color w:val="000000"/>
                <w:shd w:val="clear" w:color="auto" w:fill="FFFFFF"/>
              </w:rPr>
              <w:t>0,0</w:t>
            </w:r>
          </w:p>
        </w:tc>
        <w:tc>
          <w:tcPr>
            <w:tcW w:w="900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60,0</w:t>
            </w:r>
          </w:p>
        </w:tc>
        <w:tc>
          <w:tcPr>
            <w:tcW w:w="77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72,5</w:t>
            </w:r>
          </w:p>
        </w:tc>
        <w:tc>
          <w:tcPr>
            <w:tcW w:w="81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84,1</w:t>
            </w:r>
          </w:p>
        </w:tc>
        <w:tc>
          <w:tcPr>
            <w:tcW w:w="732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97,0</w:t>
            </w:r>
          </w:p>
        </w:tc>
        <w:tc>
          <w:tcPr>
            <w:tcW w:w="926" w:type="dxa"/>
          </w:tcPr>
          <w:p w:rsidR="00B20E82" w:rsidRPr="00B5110D" w:rsidRDefault="00B20E82" w:rsidP="00AE7F3B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38</w:t>
            </w:r>
            <w:r w:rsidRPr="00B5110D">
              <w:rPr>
                <w:bCs/>
                <w:color w:val="000000"/>
                <w:shd w:val="clear" w:color="auto" w:fill="FFFFFF"/>
              </w:rPr>
              <w:t>3,6</w:t>
            </w:r>
          </w:p>
        </w:tc>
      </w:tr>
    </w:tbl>
    <w:p w:rsidR="00B20E82" w:rsidRPr="00B5110D" w:rsidRDefault="00B20E82" w:rsidP="00B20E82">
      <w:pPr>
        <w:spacing w:before="100" w:beforeAutospacing="1"/>
        <w:rPr>
          <w:i/>
          <w:color w:val="000000"/>
          <w:sz w:val="27"/>
          <w:szCs w:val="27"/>
        </w:rPr>
      </w:pPr>
    </w:p>
    <w:p w:rsidR="007E04BC" w:rsidRDefault="007E04BC" w:rsidP="007E04BC">
      <w:pPr>
        <w:rPr>
          <w:sz w:val="28"/>
          <w:szCs w:val="28"/>
        </w:rPr>
      </w:pPr>
    </w:p>
    <w:p w:rsidR="007E04BC" w:rsidRPr="00D02FDC" w:rsidRDefault="007E04BC" w:rsidP="007E04BC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 Лакоза</w:t>
      </w:r>
    </w:p>
    <w:sectPr w:rsidR="007E04BC" w:rsidRPr="00D02FDC" w:rsidSect="00136C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compat/>
  <w:rsids>
    <w:rsidRoot w:val="007E04BC"/>
    <w:rsid w:val="000055D3"/>
    <w:rsid w:val="0002380F"/>
    <w:rsid w:val="00136CE8"/>
    <w:rsid w:val="001635D3"/>
    <w:rsid w:val="00177965"/>
    <w:rsid w:val="001A5B0F"/>
    <w:rsid w:val="00247A15"/>
    <w:rsid w:val="0025610F"/>
    <w:rsid w:val="003351F1"/>
    <w:rsid w:val="003A736C"/>
    <w:rsid w:val="003C71A6"/>
    <w:rsid w:val="003E19BF"/>
    <w:rsid w:val="00494BB7"/>
    <w:rsid w:val="004A5737"/>
    <w:rsid w:val="004D5830"/>
    <w:rsid w:val="004F2BE2"/>
    <w:rsid w:val="004F43B6"/>
    <w:rsid w:val="004F5FF6"/>
    <w:rsid w:val="005646D5"/>
    <w:rsid w:val="00632CF0"/>
    <w:rsid w:val="006419A9"/>
    <w:rsid w:val="0067207C"/>
    <w:rsid w:val="0068095B"/>
    <w:rsid w:val="006C2725"/>
    <w:rsid w:val="006F6FB3"/>
    <w:rsid w:val="00786BE4"/>
    <w:rsid w:val="007E04BC"/>
    <w:rsid w:val="0084483B"/>
    <w:rsid w:val="00932B94"/>
    <w:rsid w:val="00983228"/>
    <w:rsid w:val="009B0DD1"/>
    <w:rsid w:val="009F1444"/>
    <w:rsid w:val="00A220FE"/>
    <w:rsid w:val="00A90F2E"/>
    <w:rsid w:val="00AC2E69"/>
    <w:rsid w:val="00AD33F0"/>
    <w:rsid w:val="00B20E82"/>
    <w:rsid w:val="00B40712"/>
    <w:rsid w:val="00B5695D"/>
    <w:rsid w:val="00B96F72"/>
    <w:rsid w:val="00BB0921"/>
    <w:rsid w:val="00BB195B"/>
    <w:rsid w:val="00BC7AE1"/>
    <w:rsid w:val="00C04519"/>
    <w:rsid w:val="00C268A3"/>
    <w:rsid w:val="00CD43C6"/>
    <w:rsid w:val="00D02FDC"/>
    <w:rsid w:val="00D31929"/>
    <w:rsid w:val="00DA2B34"/>
    <w:rsid w:val="00E16344"/>
    <w:rsid w:val="00E240E2"/>
    <w:rsid w:val="00EA320E"/>
    <w:rsid w:val="00EC2D08"/>
    <w:rsid w:val="00F34900"/>
    <w:rsid w:val="00F47C63"/>
    <w:rsid w:val="00F506EF"/>
    <w:rsid w:val="00F525BC"/>
    <w:rsid w:val="00F91A6A"/>
    <w:rsid w:val="00FA7A5E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BC"/>
    <w:pPr>
      <w:jc w:val="left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jc w:val="both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jc w:val="both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jc w:val="both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jc w:val="both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jc w:val="both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pPr>
      <w:jc w:val="both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  <w:jc w:val="both"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pPr>
      <w:jc w:val="both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  <w:jc w:val="both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Normal (Web)"/>
    <w:basedOn w:val="a"/>
    <w:rsid w:val="007E04BC"/>
    <w:pPr>
      <w:spacing w:before="129" w:after="129"/>
    </w:pPr>
  </w:style>
  <w:style w:type="paragraph" w:customStyle="1" w:styleId="western">
    <w:name w:val="western"/>
    <w:basedOn w:val="a"/>
    <w:rsid w:val="007E04B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7E04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606A-7E22-412F-9B44-BCD52C9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4</cp:revision>
  <dcterms:created xsi:type="dcterms:W3CDTF">2016-08-15T15:07:00Z</dcterms:created>
  <dcterms:modified xsi:type="dcterms:W3CDTF">2016-12-28T07:55:00Z</dcterms:modified>
</cp:coreProperties>
</file>